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C24B" w14:textId="4961F68E" w:rsidR="00F85812" w:rsidRPr="00802AAF" w:rsidRDefault="00F85812" w:rsidP="00F85812">
      <w:pPr>
        <w:jc w:val="right"/>
        <w:rPr>
          <w:rFonts w:ascii="Century" w:eastAsia="ＭＳ 明朝" w:hAnsi="Century" w:cs="Times New Roman"/>
        </w:rPr>
      </w:pPr>
      <w:r w:rsidRPr="00B52CC2">
        <w:rPr>
          <w:rFonts w:ascii="Century" w:eastAsia="ＭＳ 明朝" w:hAnsi="Century" w:cs="Times New Roman" w:hint="eastAsia"/>
          <w:spacing w:val="209"/>
          <w:kern w:val="0"/>
          <w:fitText w:val="2133" w:id="-2083198207"/>
        </w:rPr>
        <w:t>事務連</w:t>
      </w:r>
      <w:r w:rsidRPr="00B52CC2">
        <w:rPr>
          <w:rFonts w:ascii="Century" w:eastAsia="ＭＳ 明朝" w:hAnsi="Century" w:cs="Times New Roman" w:hint="eastAsia"/>
          <w:kern w:val="0"/>
          <w:fitText w:val="2133" w:id="-2083198207"/>
        </w:rPr>
        <w:t>絡</w:t>
      </w:r>
    </w:p>
    <w:p w14:paraId="712E6CBE" w14:textId="6EAF0F77" w:rsidR="00F85812" w:rsidRPr="00802AAF" w:rsidRDefault="00F85812" w:rsidP="00F85812">
      <w:pPr>
        <w:jc w:val="right"/>
        <w:rPr>
          <w:rFonts w:ascii="Century" w:eastAsia="ＭＳ 明朝" w:hAnsi="Century" w:cs="Times New Roman"/>
        </w:rPr>
      </w:pPr>
      <w:r w:rsidRPr="00802AAF">
        <w:rPr>
          <w:rFonts w:ascii="Century" w:eastAsia="ＭＳ 明朝" w:hAnsi="Century" w:cs="Times New Roman" w:hint="eastAsia"/>
        </w:rPr>
        <w:t>令和２年３月</w:t>
      </w:r>
      <w:r w:rsidR="00FE1691" w:rsidRPr="00802AAF">
        <w:rPr>
          <w:rFonts w:ascii="Century" w:eastAsia="ＭＳ 明朝" w:hAnsi="Century" w:cs="Times New Roman" w:hint="eastAsia"/>
        </w:rPr>
        <w:t>２６</w:t>
      </w:r>
      <w:r w:rsidRPr="00802AAF">
        <w:rPr>
          <w:rFonts w:ascii="Century" w:eastAsia="ＭＳ 明朝" w:hAnsi="Century" w:cs="Times New Roman" w:hint="eastAsia"/>
        </w:rPr>
        <w:t>日</w:t>
      </w:r>
    </w:p>
    <w:p w14:paraId="6111A669" w14:textId="77777777" w:rsidR="00FE1691" w:rsidRPr="00802AAF" w:rsidRDefault="00F85812" w:rsidP="00F85812">
      <w:pPr>
        <w:rPr>
          <w:rFonts w:ascii="Century" w:eastAsia="ＭＳ 明朝" w:hAnsi="Century" w:cs="Times New Roman"/>
        </w:rPr>
      </w:pPr>
      <w:r w:rsidRPr="00802AAF">
        <w:rPr>
          <w:rFonts w:ascii="Century" w:eastAsia="ＭＳ 明朝" w:hAnsi="Century" w:cs="Times New Roman" w:hint="eastAsia"/>
        </w:rPr>
        <w:t>商工会</w:t>
      </w:r>
    </w:p>
    <w:p w14:paraId="56851840" w14:textId="2507EA21" w:rsidR="00F85812" w:rsidRPr="00802AAF" w:rsidRDefault="00F85812" w:rsidP="00F85812">
      <w:pPr>
        <w:rPr>
          <w:rFonts w:ascii="Century" w:eastAsia="ＭＳ 明朝" w:hAnsi="Century" w:cs="Times New Roman"/>
        </w:rPr>
      </w:pPr>
      <w:r w:rsidRPr="00802AAF">
        <w:rPr>
          <w:rFonts w:ascii="Century" w:eastAsia="ＭＳ 明朝" w:hAnsi="Century" w:cs="Times New Roman" w:hint="eastAsia"/>
          <w:kern w:val="0"/>
        </w:rPr>
        <w:t xml:space="preserve">　</w:t>
      </w:r>
      <w:r w:rsidR="00FE1691" w:rsidRPr="00802AAF">
        <w:rPr>
          <w:rFonts w:ascii="Century" w:eastAsia="ＭＳ 明朝" w:hAnsi="Century" w:cs="Times New Roman" w:hint="eastAsia"/>
          <w:kern w:val="0"/>
        </w:rPr>
        <w:t>事務局長　様</w:t>
      </w:r>
    </w:p>
    <w:p w14:paraId="4B002E8F" w14:textId="77777777" w:rsidR="00F85812" w:rsidRPr="00802AAF" w:rsidRDefault="00F85812" w:rsidP="00F85812">
      <w:pPr>
        <w:rPr>
          <w:rFonts w:ascii="Century" w:eastAsia="ＭＳ 明朝" w:hAnsi="Century" w:cs="Times New Roman"/>
        </w:rPr>
      </w:pPr>
    </w:p>
    <w:p w14:paraId="6106FF96" w14:textId="0729E3BE" w:rsidR="00F85812" w:rsidRPr="00802AAF" w:rsidRDefault="00FE1691" w:rsidP="00F85812">
      <w:pPr>
        <w:jc w:val="right"/>
        <w:rPr>
          <w:rFonts w:ascii="Century" w:eastAsia="ＭＳ 明朝" w:hAnsi="Century" w:cs="Times New Roman"/>
        </w:rPr>
      </w:pPr>
      <w:r w:rsidRPr="00802AAF">
        <w:rPr>
          <w:rFonts w:ascii="Century" w:eastAsia="ＭＳ 明朝" w:hAnsi="Century" w:cs="Times New Roman" w:hint="eastAsia"/>
          <w:kern w:val="0"/>
        </w:rPr>
        <w:t>東京都商工会連合会</w:t>
      </w:r>
    </w:p>
    <w:p w14:paraId="6487FCF3" w14:textId="1DBD669A" w:rsidR="00F85812" w:rsidRPr="00802AAF" w:rsidRDefault="00FE1691" w:rsidP="00F85812">
      <w:pPr>
        <w:jc w:val="right"/>
        <w:rPr>
          <w:rFonts w:ascii="Century" w:eastAsia="ＭＳ 明朝" w:hAnsi="Century" w:cs="Times New Roman"/>
        </w:rPr>
      </w:pPr>
      <w:r w:rsidRPr="00B52CC2">
        <w:rPr>
          <w:rFonts w:ascii="Century" w:eastAsia="ＭＳ 明朝" w:hAnsi="Century" w:cs="Times New Roman" w:hint="eastAsia"/>
          <w:spacing w:val="129"/>
          <w:kern w:val="0"/>
          <w:fitText w:val="2133" w:id="-2083198206"/>
        </w:rPr>
        <w:t>組織支援</w:t>
      </w:r>
      <w:r w:rsidRPr="00B52CC2">
        <w:rPr>
          <w:rFonts w:ascii="Century" w:eastAsia="ＭＳ 明朝" w:hAnsi="Century" w:cs="Times New Roman" w:hint="eastAsia"/>
          <w:spacing w:val="1"/>
          <w:kern w:val="0"/>
          <w:fitText w:val="2133" w:id="-2083198206"/>
        </w:rPr>
        <w:t>課</w:t>
      </w:r>
    </w:p>
    <w:p w14:paraId="4FFFDFDA" w14:textId="6E3952B4" w:rsidR="00A017A3" w:rsidRDefault="00A017A3" w:rsidP="00802AAF">
      <w:pPr>
        <w:jc w:val="left"/>
      </w:pPr>
    </w:p>
    <w:p w14:paraId="2826B9B4" w14:textId="77777777" w:rsidR="00B52CC2" w:rsidRPr="00802AAF" w:rsidRDefault="00B52CC2" w:rsidP="00802AAF">
      <w:pPr>
        <w:jc w:val="left"/>
      </w:pPr>
    </w:p>
    <w:p w14:paraId="5479F778" w14:textId="28FDE57D" w:rsidR="00A017A3" w:rsidRPr="00802AAF" w:rsidRDefault="0071027C" w:rsidP="00121C18">
      <w:pPr>
        <w:jc w:val="center"/>
        <w:rPr>
          <w:rFonts w:asciiTheme="majorEastAsia" w:eastAsiaTheme="majorEastAsia" w:hAnsiTheme="majorEastAsia"/>
        </w:rPr>
      </w:pPr>
      <w:r w:rsidRPr="00802AAF">
        <w:rPr>
          <w:rFonts w:asciiTheme="majorEastAsia" w:eastAsiaTheme="majorEastAsia" w:hAnsiTheme="majorEastAsia" w:hint="eastAsia"/>
        </w:rPr>
        <w:t>新型コロナウイルス感染症</w:t>
      </w:r>
      <w:r w:rsidR="00FE1691" w:rsidRPr="00802AAF">
        <w:rPr>
          <w:rFonts w:asciiTheme="majorEastAsia" w:eastAsiaTheme="majorEastAsia" w:hAnsiTheme="majorEastAsia" w:hint="eastAsia"/>
        </w:rPr>
        <w:t>拡大</w:t>
      </w:r>
      <w:r w:rsidRPr="00802AAF">
        <w:rPr>
          <w:rFonts w:asciiTheme="majorEastAsia" w:eastAsiaTheme="majorEastAsia" w:hAnsiTheme="majorEastAsia" w:hint="eastAsia"/>
        </w:rPr>
        <w:t>に伴</w:t>
      </w:r>
      <w:r w:rsidR="00FE1691" w:rsidRPr="00802AAF">
        <w:rPr>
          <w:rFonts w:asciiTheme="majorEastAsia" w:eastAsiaTheme="majorEastAsia" w:hAnsiTheme="majorEastAsia" w:hint="eastAsia"/>
        </w:rPr>
        <w:t>う</w:t>
      </w:r>
      <w:r w:rsidR="00B52CC2">
        <w:rPr>
          <w:rFonts w:asciiTheme="majorEastAsia" w:eastAsiaTheme="majorEastAsia" w:hAnsiTheme="majorEastAsia" w:hint="eastAsia"/>
        </w:rPr>
        <w:t>各種</w:t>
      </w:r>
      <w:r w:rsidRPr="00802AAF">
        <w:rPr>
          <w:rFonts w:asciiTheme="majorEastAsia" w:eastAsiaTheme="majorEastAsia" w:hAnsiTheme="majorEastAsia" w:hint="eastAsia"/>
        </w:rPr>
        <w:t>猶予制度</w:t>
      </w:r>
      <w:r w:rsidR="00E2097B">
        <w:rPr>
          <w:rFonts w:asciiTheme="majorEastAsia" w:eastAsiaTheme="majorEastAsia" w:hAnsiTheme="majorEastAsia" w:hint="eastAsia"/>
        </w:rPr>
        <w:t>等</w:t>
      </w:r>
      <w:bookmarkStart w:id="0" w:name="_GoBack"/>
      <w:bookmarkEnd w:id="0"/>
      <w:r w:rsidR="00121C18" w:rsidRPr="00802AAF">
        <w:rPr>
          <w:rFonts w:asciiTheme="majorEastAsia" w:eastAsiaTheme="majorEastAsia" w:hAnsiTheme="majorEastAsia" w:hint="eastAsia"/>
        </w:rPr>
        <w:t>に関する</w:t>
      </w:r>
      <w:r w:rsidR="00B152F5" w:rsidRPr="00802AAF">
        <w:rPr>
          <w:rFonts w:asciiTheme="majorEastAsia" w:eastAsiaTheme="majorEastAsia" w:hAnsiTheme="majorEastAsia" w:hint="eastAsia"/>
        </w:rPr>
        <w:t>周知</w:t>
      </w:r>
      <w:r w:rsidR="00121C18" w:rsidRPr="00802AAF">
        <w:rPr>
          <w:rFonts w:asciiTheme="majorEastAsia" w:eastAsiaTheme="majorEastAsia" w:hAnsiTheme="majorEastAsia" w:hint="eastAsia"/>
        </w:rPr>
        <w:t>のお願い</w:t>
      </w:r>
      <w:r w:rsidR="00B152F5" w:rsidRPr="00802AAF">
        <w:rPr>
          <w:rFonts w:asciiTheme="majorEastAsia" w:eastAsiaTheme="majorEastAsia" w:hAnsiTheme="majorEastAsia" w:hint="eastAsia"/>
        </w:rPr>
        <w:t>について</w:t>
      </w:r>
    </w:p>
    <w:p w14:paraId="661786C4" w14:textId="77777777" w:rsidR="00B152F5" w:rsidRPr="00802AAF" w:rsidRDefault="00B152F5">
      <w:pPr>
        <w:rPr>
          <w:rFonts w:ascii="ＭＳ 明朝" w:eastAsia="ＭＳ 明朝" w:hAnsi="ＭＳ 明朝"/>
        </w:rPr>
      </w:pPr>
    </w:p>
    <w:p w14:paraId="2F99F4AE" w14:textId="77777777" w:rsidR="00FE383E" w:rsidRPr="00802AAF" w:rsidRDefault="00FE383E" w:rsidP="00FE383E">
      <w:pPr>
        <w:ind w:firstLineChars="100" w:firstLine="237"/>
      </w:pPr>
      <w:r w:rsidRPr="00802AAF">
        <w:rPr>
          <w:rFonts w:ascii="ＭＳ 明朝" w:hAnsi="ＭＳ 明朝" w:hint="eastAsia"/>
        </w:rPr>
        <w:t>平素は、本会事業の推進に格別のご高配を賜り、厚く御礼申し上げます。</w:t>
      </w:r>
    </w:p>
    <w:p w14:paraId="404C8B22" w14:textId="7DD91677" w:rsidR="0071027C" w:rsidRPr="00802AAF" w:rsidRDefault="00FE383E" w:rsidP="00FE383E">
      <w:pPr>
        <w:ind w:firstLineChars="100" w:firstLine="237"/>
        <w:rPr>
          <w:rFonts w:ascii="ＭＳ 明朝" w:eastAsia="ＭＳ 明朝" w:hAnsi="ＭＳ 明朝"/>
        </w:rPr>
      </w:pPr>
      <w:r w:rsidRPr="00802AAF">
        <w:rPr>
          <w:rFonts w:ascii="ＭＳ 明朝" w:eastAsia="ＭＳ 明朝" w:hAnsi="ＭＳ 明朝" w:hint="eastAsia"/>
        </w:rPr>
        <w:t>標記の件について、</w:t>
      </w:r>
      <w:r w:rsidR="002212AE" w:rsidRPr="00802AAF">
        <w:rPr>
          <w:rFonts w:ascii="ＭＳ 明朝" w:eastAsia="ＭＳ 明朝" w:hAnsi="ＭＳ 明朝" w:hint="eastAsia"/>
        </w:rPr>
        <w:t>既に報道等では発表されておりますが、</w:t>
      </w:r>
      <w:r w:rsidR="0071027C" w:rsidRPr="00802AAF">
        <w:rPr>
          <w:rFonts w:ascii="ＭＳ 明朝" w:eastAsia="ＭＳ 明朝" w:hAnsi="ＭＳ 明朝" w:hint="eastAsia"/>
        </w:rPr>
        <w:t>税金、社会保険料、厚生年金保険料等の支払いについて、下記の通り猶予制度が設けられて</w:t>
      </w:r>
      <w:r w:rsidR="00B52CC2">
        <w:rPr>
          <w:rFonts w:ascii="ＭＳ 明朝" w:eastAsia="ＭＳ 明朝" w:hAnsi="ＭＳ 明朝" w:hint="eastAsia"/>
        </w:rPr>
        <w:t>おります</w:t>
      </w:r>
      <w:r w:rsidR="0071027C" w:rsidRPr="00802AAF">
        <w:rPr>
          <w:rFonts w:ascii="ＭＳ 明朝" w:eastAsia="ＭＳ 明朝" w:hAnsi="ＭＳ 明朝" w:hint="eastAsia"/>
        </w:rPr>
        <w:t>。</w:t>
      </w:r>
    </w:p>
    <w:p w14:paraId="4B015BB8" w14:textId="61F6EE4A" w:rsidR="00B46712" w:rsidRPr="00802AAF" w:rsidRDefault="00B86813" w:rsidP="00FE1691">
      <w:pPr>
        <w:ind w:firstLineChars="100" w:firstLine="237"/>
        <w:rPr>
          <w:rFonts w:ascii="ＭＳ 明朝" w:eastAsia="ＭＳ 明朝" w:hAnsi="ＭＳ 明朝"/>
        </w:rPr>
      </w:pPr>
      <w:r w:rsidRPr="00802AAF">
        <w:rPr>
          <w:rFonts w:ascii="ＭＳ 明朝" w:eastAsia="ＭＳ 明朝" w:hAnsi="ＭＳ 明朝" w:hint="eastAsia"/>
        </w:rPr>
        <w:t>つきましては、</w:t>
      </w:r>
      <w:r w:rsidR="00FE383E" w:rsidRPr="00802AAF">
        <w:rPr>
          <w:rFonts w:ascii="ＭＳ 明朝" w:eastAsia="ＭＳ 明朝" w:hAnsi="ＭＳ 明朝" w:hint="eastAsia"/>
        </w:rPr>
        <w:t>下記の</w:t>
      </w:r>
      <w:r w:rsidRPr="00802AAF">
        <w:rPr>
          <w:rFonts w:ascii="ＭＳ 明朝" w:eastAsia="ＭＳ 明朝" w:hAnsi="ＭＳ 明朝" w:hint="eastAsia"/>
        </w:rPr>
        <w:t>リーフレット等</w:t>
      </w:r>
      <w:r w:rsidR="00FE1691" w:rsidRPr="00802AAF">
        <w:rPr>
          <w:rFonts w:ascii="ＭＳ 明朝" w:eastAsia="ＭＳ 明朝" w:hAnsi="ＭＳ 明朝" w:hint="eastAsia"/>
        </w:rPr>
        <w:t>の</w:t>
      </w:r>
      <w:r w:rsidRPr="00802AAF">
        <w:rPr>
          <w:rFonts w:ascii="ＭＳ 明朝" w:eastAsia="ＭＳ 明朝" w:hAnsi="ＭＳ 明朝" w:hint="eastAsia"/>
        </w:rPr>
        <w:t>活用</w:t>
      </w:r>
      <w:r w:rsidR="00FE1691" w:rsidRPr="00802AAF">
        <w:rPr>
          <w:rFonts w:ascii="ＭＳ 明朝" w:eastAsia="ＭＳ 明朝" w:hAnsi="ＭＳ 明朝" w:hint="eastAsia"/>
        </w:rPr>
        <w:t>を図りながら管内事業者の方々へご</w:t>
      </w:r>
      <w:r w:rsidR="002212AE" w:rsidRPr="00802AAF">
        <w:rPr>
          <w:rFonts w:ascii="ＭＳ 明朝" w:eastAsia="ＭＳ 明朝" w:hAnsi="ＭＳ 明朝" w:hint="eastAsia"/>
        </w:rPr>
        <w:t>周知</w:t>
      </w:r>
      <w:r w:rsidR="00B52CC2">
        <w:rPr>
          <w:rFonts w:ascii="ＭＳ 明朝" w:eastAsia="ＭＳ 明朝" w:hAnsi="ＭＳ 明朝" w:hint="eastAsia"/>
        </w:rPr>
        <w:t>並びにご</w:t>
      </w:r>
      <w:r w:rsidR="002212AE" w:rsidRPr="00802AAF">
        <w:rPr>
          <w:rFonts w:ascii="ＭＳ 明朝" w:eastAsia="ＭＳ 明朝" w:hAnsi="ＭＳ 明朝" w:hint="eastAsia"/>
        </w:rPr>
        <w:t>相談の際</w:t>
      </w:r>
      <w:r w:rsidR="00FE1691" w:rsidRPr="00802AAF">
        <w:rPr>
          <w:rFonts w:ascii="ＭＳ 明朝" w:eastAsia="ＭＳ 明朝" w:hAnsi="ＭＳ 明朝" w:hint="eastAsia"/>
        </w:rPr>
        <w:t>にも</w:t>
      </w:r>
      <w:r w:rsidR="002212AE" w:rsidRPr="00802AAF">
        <w:rPr>
          <w:rFonts w:ascii="ＭＳ 明朝" w:eastAsia="ＭＳ 明朝" w:hAnsi="ＭＳ 明朝" w:hint="eastAsia"/>
        </w:rPr>
        <w:t>ご活用ください。</w:t>
      </w:r>
    </w:p>
    <w:p w14:paraId="0E2878D7" w14:textId="77777777" w:rsidR="00B86813" w:rsidRPr="00802AAF" w:rsidRDefault="00B86813" w:rsidP="00B86813">
      <w:pPr>
        <w:ind w:firstLineChars="100" w:firstLine="237"/>
        <w:rPr>
          <w:rFonts w:ascii="ＭＳ 明朝" w:eastAsia="ＭＳ 明朝" w:hAnsi="ＭＳ 明朝"/>
        </w:rPr>
      </w:pPr>
    </w:p>
    <w:p w14:paraId="41B07F29" w14:textId="77777777" w:rsidR="00B86813" w:rsidRPr="00E91D89" w:rsidRDefault="00B86813" w:rsidP="00B86813">
      <w:pPr>
        <w:pStyle w:val="ad"/>
        <w:rPr>
          <w:rFonts w:asciiTheme="majorEastAsia" w:eastAsiaTheme="majorEastAsia" w:hAnsiTheme="majorEastAsia"/>
          <w:sz w:val="22"/>
        </w:rPr>
      </w:pPr>
      <w:r w:rsidRPr="00E91D89">
        <w:rPr>
          <w:rFonts w:asciiTheme="majorEastAsia" w:eastAsiaTheme="majorEastAsia" w:hAnsiTheme="majorEastAsia" w:hint="eastAsia"/>
          <w:sz w:val="22"/>
        </w:rPr>
        <w:t>記</w:t>
      </w:r>
    </w:p>
    <w:p w14:paraId="2B0B246F" w14:textId="6CEDBDF1" w:rsidR="00B86813" w:rsidRPr="00802AAF" w:rsidRDefault="001461B2" w:rsidP="00B86813">
      <w:pPr>
        <w:rPr>
          <w:rFonts w:ascii="ＭＳ ゴシック" w:eastAsia="ＭＳ ゴシック" w:hAnsi="ＭＳ ゴシック"/>
        </w:rPr>
      </w:pPr>
      <w:r w:rsidRPr="00802AAF">
        <w:rPr>
          <w:rFonts w:ascii="ＭＳ ゴシック" w:eastAsia="ＭＳ ゴシック" w:hAnsi="ＭＳ ゴシック" w:hint="eastAsia"/>
        </w:rPr>
        <w:t>１．</w:t>
      </w:r>
      <w:r w:rsidR="00B52CC2">
        <w:rPr>
          <w:rFonts w:ascii="ＭＳ ゴシック" w:eastAsia="ＭＳ ゴシック" w:hAnsi="ＭＳ ゴシック" w:hint="eastAsia"/>
        </w:rPr>
        <w:t>各種</w:t>
      </w:r>
      <w:r w:rsidRPr="00802AAF">
        <w:rPr>
          <w:rFonts w:ascii="ＭＳ ゴシック" w:eastAsia="ＭＳ ゴシック" w:hAnsi="ＭＳ ゴシック" w:hint="eastAsia"/>
        </w:rPr>
        <w:t>チラシ</w:t>
      </w:r>
      <w:r w:rsidR="00B52CC2">
        <w:rPr>
          <w:rFonts w:ascii="ＭＳ ゴシック" w:eastAsia="ＭＳ ゴシック" w:hAnsi="ＭＳ ゴシック" w:hint="eastAsia"/>
        </w:rPr>
        <w:t>等</w:t>
      </w:r>
    </w:p>
    <w:p w14:paraId="32A4B98C" w14:textId="5A474BDD" w:rsidR="0002681F" w:rsidRPr="00802AAF" w:rsidRDefault="00FE1691" w:rsidP="001461B2">
      <w:pPr>
        <w:ind w:firstLineChars="200" w:firstLine="473"/>
      </w:pPr>
      <w:r w:rsidRPr="00802AAF">
        <w:rPr>
          <w:rFonts w:hint="eastAsia"/>
        </w:rPr>
        <w:t>別添</w:t>
      </w:r>
      <w:r w:rsidR="00FE383E" w:rsidRPr="00802AAF">
        <w:rPr>
          <w:rFonts w:hint="eastAsia"/>
        </w:rPr>
        <w:t>１．</w:t>
      </w:r>
      <w:r w:rsidRPr="00802AAF">
        <w:rPr>
          <w:rFonts w:hint="eastAsia"/>
        </w:rPr>
        <w:t>納税が困難な方には猶予制度があります（申請書付）</w:t>
      </w:r>
    </w:p>
    <w:p w14:paraId="7C3630AD" w14:textId="038681B7" w:rsidR="00FE1691" w:rsidRDefault="00FE1691" w:rsidP="00E91D89">
      <w:pPr>
        <w:spacing w:line="300" w:lineRule="exact"/>
        <w:rPr>
          <w:sz w:val="21"/>
          <w:szCs w:val="21"/>
        </w:rPr>
      </w:pPr>
      <w:r w:rsidRPr="00E91D89">
        <w:rPr>
          <w:rFonts w:hint="eastAsia"/>
          <w:sz w:val="21"/>
          <w:szCs w:val="21"/>
        </w:rPr>
        <w:t xml:space="preserve">　</w:t>
      </w:r>
      <w:r w:rsidR="001461B2" w:rsidRPr="00E91D89">
        <w:rPr>
          <w:rFonts w:hint="eastAsia"/>
          <w:sz w:val="21"/>
          <w:szCs w:val="21"/>
        </w:rPr>
        <w:t xml:space="preserve">　　</w:t>
      </w:r>
      <w:r w:rsidR="00E91D89">
        <w:rPr>
          <w:rFonts w:hint="eastAsia"/>
          <w:sz w:val="21"/>
          <w:szCs w:val="21"/>
        </w:rPr>
        <w:t xml:space="preserve">　　</w:t>
      </w:r>
      <w:r w:rsidR="001461B2" w:rsidRPr="00E91D89">
        <w:rPr>
          <w:rFonts w:hint="eastAsia"/>
          <w:sz w:val="21"/>
          <w:szCs w:val="21"/>
        </w:rPr>
        <w:t xml:space="preserve">　</w:t>
      </w:r>
      <w:r w:rsidRPr="00E91D89">
        <w:rPr>
          <w:rFonts w:hint="eastAsia"/>
          <w:sz w:val="21"/>
          <w:szCs w:val="21"/>
        </w:rPr>
        <w:t>（※</w:t>
      </w:r>
      <w:r w:rsidRPr="00E91D89">
        <w:rPr>
          <w:rFonts w:hint="eastAsia"/>
          <w:sz w:val="21"/>
          <w:szCs w:val="21"/>
        </w:rPr>
        <w:t>3</w:t>
      </w:r>
      <w:r w:rsidRPr="00E91D89">
        <w:rPr>
          <w:rFonts w:hint="eastAsia"/>
          <w:sz w:val="21"/>
          <w:szCs w:val="21"/>
        </w:rPr>
        <w:t>月</w:t>
      </w:r>
      <w:r w:rsidRPr="00E91D89">
        <w:rPr>
          <w:rFonts w:hint="eastAsia"/>
          <w:sz w:val="21"/>
          <w:szCs w:val="21"/>
        </w:rPr>
        <w:t>18</w:t>
      </w:r>
      <w:r w:rsidRPr="00E91D89">
        <w:rPr>
          <w:rFonts w:hint="eastAsia"/>
          <w:sz w:val="21"/>
          <w:szCs w:val="21"/>
        </w:rPr>
        <w:t>日付掲示板</w:t>
      </w:r>
      <w:r w:rsidRPr="00E91D89">
        <w:rPr>
          <w:rFonts w:hint="eastAsia"/>
          <w:sz w:val="21"/>
          <w:szCs w:val="21"/>
        </w:rPr>
        <w:t>17118</w:t>
      </w:r>
      <w:r w:rsidR="001461B2" w:rsidRPr="00E91D89">
        <w:rPr>
          <w:rFonts w:hint="eastAsia"/>
          <w:sz w:val="21"/>
          <w:szCs w:val="21"/>
        </w:rPr>
        <w:t>添付の同上チラシに申請書が追加されました）</w:t>
      </w:r>
    </w:p>
    <w:p w14:paraId="651736E1" w14:textId="77777777" w:rsidR="00E91D89" w:rsidRPr="00E91D89" w:rsidRDefault="00E91D89" w:rsidP="00E91D89">
      <w:pPr>
        <w:spacing w:line="100" w:lineRule="exact"/>
        <w:rPr>
          <w:sz w:val="21"/>
          <w:szCs w:val="21"/>
        </w:rPr>
      </w:pPr>
    </w:p>
    <w:p w14:paraId="746F0B92" w14:textId="0574541C" w:rsidR="0071027C" w:rsidRDefault="001461B2" w:rsidP="00B52CC2">
      <w:pPr>
        <w:ind w:firstLineChars="200" w:firstLine="473"/>
      </w:pPr>
      <w:r w:rsidRPr="00802AAF">
        <w:rPr>
          <w:rFonts w:hint="eastAsia"/>
        </w:rPr>
        <w:t>別添２．新型コロナウイルス感染症で影響を受ける事業者の皆様へ</w:t>
      </w:r>
      <w:r w:rsidRPr="00E91D89">
        <w:rPr>
          <w:rFonts w:hint="eastAsia"/>
          <w:sz w:val="21"/>
          <w:szCs w:val="21"/>
        </w:rPr>
        <w:t>（</w:t>
      </w:r>
      <w:r w:rsidRPr="00E91D89">
        <w:rPr>
          <w:rFonts w:hint="eastAsia"/>
          <w:sz w:val="21"/>
          <w:szCs w:val="21"/>
        </w:rPr>
        <w:t>3</w:t>
      </w:r>
      <w:r w:rsidRPr="00E91D89">
        <w:rPr>
          <w:rFonts w:hint="eastAsia"/>
          <w:sz w:val="21"/>
          <w:szCs w:val="21"/>
        </w:rPr>
        <w:t>月</w:t>
      </w:r>
      <w:r w:rsidRPr="00E91D89">
        <w:rPr>
          <w:rFonts w:hint="eastAsia"/>
          <w:sz w:val="21"/>
          <w:szCs w:val="21"/>
        </w:rPr>
        <w:t>24</w:t>
      </w:r>
      <w:r w:rsidRPr="00E91D89">
        <w:rPr>
          <w:rFonts w:hint="eastAsia"/>
          <w:sz w:val="21"/>
          <w:szCs w:val="21"/>
        </w:rPr>
        <w:t>日版）</w:t>
      </w:r>
    </w:p>
    <w:p w14:paraId="5ACB6CDE" w14:textId="77777777" w:rsidR="00B52CC2" w:rsidRPr="00B52CC2" w:rsidRDefault="00B52CC2" w:rsidP="00B52CC2">
      <w:pPr>
        <w:spacing w:line="240" w:lineRule="exact"/>
      </w:pPr>
    </w:p>
    <w:p w14:paraId="7AD94935" w14:textId="59F4E70E" w:rsidR="001461B2" w:rsidRPr="00802AAF" w:rsidRDefault="00FE383E" w:rsidP="001461B2">
      <w:pPr>
        <w:jc w:val="left"/>
        <w:rPr>
          <w:rFonts w:ascii="ＭＳ ゴシック" w:eastAsia="ＭＳ ゴシック" w:hAnsi="ＭＳ ゴシック"/>
        </w:rPr>
      </w:pPr>
      <w:r w:rsidRPr="00802AAF">
        <w:rPr>
          <w:rFonts w:ascii="ＭＳ ゴシック" w:eastAsia="ＭＳ ゴシック" w:hAnsi="ＭＳ ゴシック" w:hint="eastAsia"/>
        </w:rPr>
        <w:t>２．</w:t>
      </w:r>
      <w:r w:rsidR="001461B2" w:rsidRPr="00802AAF">
        <w:rPr>
          <w:rFonts w:ascii="ＭＳ ゴシック" w:eastAsia="ＭＳ ゴシック" w:hAnsi="ＭＳ ゴシック" w:hint="eastAsia"/>
        </w:rPr>
        <w:t>厚生労働省</w:t>
      </w:r>
      <w:r w:rsidR="00802AAF">
        <w:rPr>
          <w:rFonts w:ascii="ＭＳ ゴシック" w:eastAsia="ＭＳ ゴシック" w:hAnsi="ＭＳ ゴシック" w:hint="eastAsia"/>
        </w:rPr>
        <w:t>ＨＰ</w:t>
      </w:r>
    </w:p>
    <w:p w14:paraId="631BC677" w14:textId="713DDDCE" w:rsidR="0071027C" w:rsidRPr="00802AAF" w:rsidRDefault="001461B2" w:rsidP="0071027C">
      <w:r w:rsidRPr="00802AAF">
        <w:rPr>
          <w:rFonts w:hint="eastAsia"/>
        </w:rPr>
        <w:t xml:space="preserve">　　「</w:t>
      </w:r>
      <w:r w:rsidR="0071027C" w:rsidRPr="00802AAF">
        <w:rPr>
          <w:rFonts w:hint="eastAsia"/>
        </w:rPr>
        <w:t>労働保険料等</w:t>
      </w:r>
      <w:r w:rsidRPr="00802AAF">
        <w:rPr>
          <w:rFonts w:hint="eastAsia"/>
        </w:rPr>
        <w:t>を一時に納付できない方のための猶予制度について」</w:t>
      </w:r>
    </w:p>
    <w:p w14:paraId="10EBF90A" w14:textId="77777777" w:rsidR="0071027C" w:rsidRPr="00802AAF" w:rsidRDefault="00E2097B" w:rsidP="0071027C">
      <w:hyperlink r:id="rId7" w:history="1">
        <w:r w:rsidR="00B46712" w:rsidRPr="00802AAF">
          <w:rPr>
            <w:rStyle w:val="a6"/>
          </w:rPr>
          <w:t>https://www.mhlw.go.jp/stf/seisakunitsuite/bunya/koyou_roudou/roudoukijun/hoken/yuuyo.html</w:t>
        </w:r>
      </w:hyperlink>
    </w:p>
    <w:p w14:paraId="6F65CD60" w14:textId="1C0E5E10" w:rsidR="00802AAF" w:rsidRPr="00E91D89" w:rsidRDefault="00802AAF" w:rsidP="00E91D89">
      <w:pPr>
        <w:spacing w:line="240" w:lineRule="exact"/>
        <w:rPr>
          <w:sz w:val="21"/>
          <w:szCs w:val="21"/>
        </w:rPr>
      </w:pPr>
      <w:r w:rsidRPr="00E91D89">
        <w:rPr>
          <w:rFonts w:hint="eastAsia"/>
          <w:sz w:val="21"/>
          <w:szCs w:val="21"/>
        </w:rPr>
        <w:t xml:space="preserve">　　　※</w:t>
      </w:r>
      <w:r w:rsidRPr="00E91D89">
        <w:rPr>
          <w:rFonts w:hint="eastAsia"/>
          <w:sz w:val="21"/>
          <w:szCs w:val="21"/>
        </w:rPr>
        <w:t>HP</w:t>
      </w:r>
      <w:r w:rsidR="00E91D89" w:rsidRPr="00E91D89">
        <w:rPr>
          <w:rFonts w:hint="eastAsia"/>
          <w:sz w:val="21"/>
          <w:szCs w:val="21"/>
        </w:rPr>
        <w:t>内においてリーフレット・</w:t>
      </w:r>
      <w:r w:rsidRPr="00E91D89">
        <w:rPr>
          <w:rFonts w:hint="eastAsia"/>
          <w:sz w:val="21"/>
          <w:szCs w:val="21"/>
        </w:rPr>
        <w:t>申請</w:t>
      </w:r>
      <w:r w:rsidR="00B52CC2" w:rsidRPr="00E91D89">
        <w:rPr>
          <w:rFonts w:hint="eastAsia"/>
          <w:sz w:val="21"/>
          <w:szCs w:val="21"/>
        </w:rPr>
        <w:t>様式等</w:t>
      </w:r>
      <w:r w:rsidR="00E91D89" w:rsidRPr="00E91D89">
        <w:rPr>
          <w:rFonts w:hint="eastAsia"/>
          <w:sz w:val="21"/>
          <w:szCs w:val="21"/>
        </w:rPr>
        <w:t>の</w:t>
      </w:r>
      <w:r w:rsidRPr="00E91D89">
        <w:rPr>
          <w:rFonts w:hint="eastAsia"/>
          <w:sz w:val="21"/>
          <w:szCs w:val="21"/>
        </w:rPr>
        <w:t>ダウンロード</w:t>
      </w:r>
      <w:r w:rsidR="00E91D89" w:rsidRPr="00E91D89">
        <w:rPr>
          <w:rFonts w:hint="eastAsia"/>
          <w:sz w:val="21"/>
          <w:szCs w:val="21"/>
        </w:rPr>
        <w:t>が</w:t>
      </w:r>
      <w:r w:rsidR="00B52CC2" w:rsidRPr="00E91D89">
        <w:rPr>
          <w:rFonts w:hint="eastAsia"/>
          <w:sz w:val="21"/>
          <w:szCs w:val="21"/>
        </w:rPr>
        <w:t>できます</w:t>
      </w:r>
      <w:r w:rsidRPr="00E91D89">
        <w:rPr>
          <w:rFonts w:hint="eastAsia"/>
          <w:sz w:val="21"/>
          <w:szCs w:val="21"/>
        </w:rPr>
        <w:t>。</w:t>
      </w:r>
    </w:p>
    <w:p w14:paraId="14BE8A84" w14:textId="77777777" w:rsidR="00802AAF" w:rsidRPr="00E91D89" w:rsidRDefault="00802AAF" w:rsidP="00802AAF">
      <w:pPr>
        <w:spacing w:line="240" w:lineRule="exact"/>
      </w:pPr>
    </w:p>
    <w:p w14:paraId="6193810F" w14:textId="55677C9A" w:rsidR="001461B2" w:rsidRPr="00802AAF" w:rsidRDefault="00FE383E" w:rsidP="0071027C">
      <w:pPr>
        <w:rPr>
          <w:rFonts w:asciiTheme="majorEastAsia" w:eastAsiaTheme="majorEastAsia" w:hAnsiTheme="majorEastAsia"/>
        </w:rPr>
      </w:pPr>
      <w:r w:rsidRPr="00802AAF">
        <w:rPr>
          <w:rFonts w:asciiTheme="majorEastAsia" w:eastAsiaTheme="majorEastAsia" w:hAnsiTheme="majorEastAsia" w:hint="eastAsia"/>
        </w:rPr>
        <w:t>３．</w:t>
      </w:r>
      <w:r w:rsidR="001461B2" w:rsidRPr="00802AAF">
        <w:rPr>
          <w:rFonts w:asciiTheme="majorEastAsia" w:eastAsiaTheme="majorEastAsia" w:hAnsiTheme="majorEastAsia" w:hint="eastAsia"/>
        </w:rPr>
        <w:t>日本年金機構</w:t>
      </w:r>
      <w:r w:rsidR="00802AAF" w:rsidRPr="00802AAF">
        <w:rPr>
          <w:rFonts w:asciiTheme="majorEastAsia" w:eastAsiaTheme="majorEastAsia" w:hAnsiTheme="majorEastAsia" w:hint="eastAsia"/>
        </w:rPr>
        <w:t>ＨＰ</w:t>
      </w:r>
    </w:p>
    <w:p w14:paraId="7C3305F4" w14:textId="6DEF06A6" w:rsidR="0071027C" w:rsidRPr="00802AAF" w:rsidRDefault="00802AAF" w:rsidP="00802AAF">
      <w:r w:rsidRPr="00802AAF">
        <w:rPr>
          <w:rFonts w:hint="eastAsia"/>
        </w:rPr>
        <w:t xml:space="preserve">　　「厚生年金保険料等の納付が一時的に困難となった場合に猶予制度があります」</w:t>
      </w:r>
    </w:p>
    <w:p w14:paraId="4C785C13" w14:textId="77777777" w:rsidR="00B46712" w:rsidRPr="0071027C" w:rsidRDefault="00E2097B" w:rsidP="00802AAF">
      <w:pPr>
        <w:jc w:val="center"/>
        <w:rPr>
          <w:sz w:val="24"/>
          <w:szCs w:val="24"/>
        </w:rPr>
      </w:pPr>
      <w:hyperlink r:id="rId8" w:history="1">
        <w:r w:rsidR="002212AE" w:rsidRPr="002212AE">
          <w:rPr>
            <w:color w:val="0000FF"/>
            <w:u w:val="single"/>
          </w:rPr>
          <w:t>https://www.nenkin.go.jp/service/kounen/jigyonushi/sonota/kankayuyo.html</w:t>
        </w:r>
      </w:hyperlink>
    </w:p>
    <w:p w14:paraId="78BC484B" w14:textId="77777777" w:rsidR="00E91D89" w:rsidRPr="00E91D89" w:rsidRDefault="00802AAF" w:rsidP="00E91D89">
      <w:pPr>
        <w:spacing w:line="240" w:lineRule="exact"/>
        <w:rPr>
          <w:sz w:val="21"/>
          <w:szCs w:val="21"/>
        </w:rPr>
      </w:pPr>
      <w:r w:rsidRPr="00E91D89">
        <w:rPr>
          <w:rFonts w:hint="eastAsia"/>
          <w:sz w:val="21"/>
          <w:szCs w:val="21"/>
        </w:rPr>
        <w:t xml:space="preserve">　　</w:t>
      </w:r>
      <w:r w:rsidR="00E91D89" w:rsidRPr="00E91D89">
        <w:rPr>
          <w:rFonts w:hint="eastAsia"/>
          <w:sz w:val="21"/>
          <w:szCs w:val="21"/>
        </w:rPr>
        <w:t xml:space="preserve">　</w:t>
      </w:r>
      <w:r w:rsidRPr="00E91D89">
        <w:rPr>
          <w:rFonts w:hint="eastAsia"/>
          <w:sz w:val="21"/>
          <w:szCs w:val="21"/>
        </w:rPr>
        <w:t>※</w:t>
      </w:r>
      <w:r w:rsidRPr="00E91D89">
        <w:rPr>
          <w:rFonts w:hint="eastAsia"/>
          <w:sz w:val="21"/>
          <w:szCs w:val="21"/>
        </w:rPr>
        <w:t>HP</w:t>
      </w:r>
      <w:r w:rsidRPr="00E91D89">
        <w:rPr>
          <w:rFonts w:hint="eastAsia"/>
          <w:sz w:val="21"/>
          <w:szCs w:val="21"/>
        </w:rPr>
        <w:t>内</w:t>
      </w:r>
      <w:r w:rsidR="00E91D89" w:rsidRPr="00E91D89">
        <w:rPr>
          <w:rFonts w:hint="eastAsia"/>
          <w:sz w:val="21"/>
          <w:szCs w:val="21"/>
        </w:rPr>
        <w:t>において</w:t>
      </w:r>
      <w:r w:rsidR="00B52CC2" w:rsidRPr="00E91D89">
        <w:rPr>
          <w:rFonts w:hint="eastAsia"/>
          <w:sz w:val="21"/>
          <w:szCs w:val="21"/>
        </w:rPr>
        <w:t>制度</w:t>
      </w:r>
      <w:r w:rsidRPr="00E91D89">
        <w:rPr>
          <w:rFonts w:hint="eastAsia"/>
          <w:sz w:val="21"/>
          <w:szCs w:val="21"/>
        </w:rPr>
        <w:t>概要</w:t>
      </w:r>
      <w:r w:rsidR="00E91D89" w:rsidRPr="00E91D89">
        <w:rPr>
          <w:rFonts w:hint="eastAsia"/>
          <w:sz w:val="21"/>
          <w:szCs w:val="21"/>
        </w:rPr>
        <w:t>リーフレット</w:t>
      </w:r>
      <w:r w:rsidR="00B52CC2" w:rsidRPr="00E91D89">
        <w:rPr>
          <w:rFonts w:hint="eastAsia"/>
          <w:sz w:val="21"/>
          <w:szCs w:val="21"/>
        </w:rPr>
        <w:t>・</w:t>
      </w:r>
      <w:r w:rsidRPr="00E91D89">
        <w:rPr>
          <w:rFonts w:hint="eastAsia"/>
          <w:sz w:val="21"/>
          <w:szCs w:val="21"/>
        </w:rPr>
        <w:t>手引き</w:t>
      </w:r>
      <w:r w:rsidR="00B52CC2" w:rsidRPr="00E91D89">
        <w:rPr>
          <w:rFonts w:hint="eastAsia"/>
          <w:sz w:val="21"/>
          <w:szCs w:val="21"/>
        </w:rPr>
        <w:t>及び申請書類</w:t>
      </w:r>
      <w:r w:rsidR="00E91D89" w:rsidRPr="00E91D89">
        <w:rPr>
          <w:rFonts w:hint="eastAsia"/>
          <w:sz w:val="21"/>
          <w:szCs w:val="21"/>
        </w:rPr>
        <w:t>の</w:t>
      </w:r>
      <w:r w:rsidRPr="00E91D89">
        <w:rPr>
          <w:rFonts w:hint="eastAsia"/>
          <w:sz w:val="21"/>
          <w:szCs w:val="21"/>
        </w:rPr>
        <w:t>ダウンロード</w:t>
      </w:r>
      <w:r w:rsidR="00E91D89" w:rsidRPr="00E91D89">
        <w:rPr>
          <w:rFonts w:hint="eastAsia"/>
          <w:sz w:val="21"/>
          <w:szCs w:val="21"/>
        </w:rPr>
        <w:t>が</w:t>
      </w:r>
    </w:p>
    <w:p w14:paraId="2C77393A" w14:textId="3EB51D7C" w:rsidR="00DE1A28" w:rsidRPr="00E91D89" w:rsidRDefault="00E91D89" w:rsidP="00E91D89">
      <w:pPr>
        <w:spacing w:line="240" w:lineRule="exact"/>
        <w:rPr>
          <w:sz w:val="21"/>
          <w:szCs w:val="21"/>
        </w:rPr>
      </w:pPr>
      <w:r w:rsidRPr="00E91D89">
        <w:rPr>
          <w:rFonts w:hint="eastAsia"/>
          <w:sz w:val="21"/>
          <w:szCs w:val="21"/>
        </w:rPr>
        <w:t xml:space="preserve">　　　　できます</w:t>
      </w:r>
      <w:r w:rsidR="00B52CC2" w:rsidRPr="00E91D89">
        <w:rPr>
          <w:rFonts w:hint="eastAsia"/>
          <w:sz w:val="21"/>
          <w:szCs w:val="21"/>
        </w:rPr>
        <w:t>。</w:t>
      </w:r>
    </w:p>
    <w:sectPr w:rsidR="00DE1A28" w:rsidRPr="00E91D89" w:rsidSect="00E91D89">
      <w:pgSz w:w="11906" w:h="16838" w:code="9"/>
      <w:pgMar w:top="1701" w:right="1418" w:bottom="1418" w:left="1418" w:header="851" w:footer="992" w:gutter="0"/>
      <w:cols w:space="425"/>
      <w:docGrid w:type="linesAndChars" w:linePitch="4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FDC2" w14:textId="77777777" w:rsidR="00A5383F" w:rsidRDefault="00A5383F" w:rsidP="00A5383F">
      <w:r>
        <w:separator/>
      </w:r>
    </w:p>
  </w:endnote>
  <w:endnote w:type="continuationSeparator" w:id="0">
    <w:p w14:paraId="0834298F" w14:textId="77777777" w:rsidR="00A5383F" w:rsidRDefault="00A5383F" w:rsidP="00A5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32B8" w14:textId="77777777" w:rsidR="00A5383F" w:rsidRDefault="00A5383F" w:rsidP="00A5383F">
      <w:r>
        <w:separator/>
      </w:r>
    </w:p>
  </w:footnote>
  <w:footnote w:type="continuationSeparator" w:id="0">
    <w:p w14:paraId="5F96F335" w14:textId="77777777" w:rsidR="00A5383F" w:rsidRDefault="00A5383F" w:rsidP="00A5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41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A3"/>
    <w:rsid w:val="0002681F"/>
    <w:rsid w:val="00045F6C"/>
    <w:rsid w:val="00121C18"/>
    <w:rsid w:val="001461B2"/>
    <w:rsid w:val="002212AE"/>
    <w:rsid w:val="0025405D"/>
    <w:rsid w:val="0030357B"/>
    <w:rsid w:val="0042067B"/>
    <w:rsid w:val="00420D12"/>
    <w:rsid w:val="004502DC"/>
    <w:rsid w:val="005127D6"/>
    <w:rsid w:val="005854F2"/>
    <w:rsid w:val="0071027C"/>
    <w:rsid w:val="00726FAA"/>
    <w:rsid w:val="00802AAF"/>
    <w:rsid w:val="00863B5D"/>
    <w:rsid w:val="00893B5B"/>
    <w:rsid w:val="00920CDC"/>
    <w:rsid w:val="009A7815"/>
    <w:rsid w:val="00A017A3"/>
    <w:rsid w:val="00A2513A"/>
    <w:rsid w:val="00A33F0E"/>
    <w:rsid w:val="00A5383F"/>
    <w:rsid w:val="00A873BD"/>
    <w:rsid w:val="00A874B9"/>
    <w:rsid w:val="00B152F5"/>
    <w:rsid w:val="00B46712"/>
    <w:rsid w:val="00B52CC2"/>
    <w:rsid w:val="00B63DA0"/>
    <w:rsid w:val="00B86813"/>
    <w:rsid w:val="00C02FFD"/>
    <w:rsid w:val="00C85177"/>
    <w:rsid w:val="00CC1EA8"/>
    <w:rsid w:val="00D70D96"/>
    <w:rsid w:val="00DE097C"/>
    <w:rsid w:val="00DE1A28"/>
    <w:rsid w:val="00E2097B"/>
    <w:rsid w:val="00E505E9"/>
    <w:rsid w:val="00E91D89"/>
    <w:rsid w:val="00EF39E6"/>
    <w:rsid w:val="00F17253"/>
    <w:rsid w:val="00F85812"/>
    <w:rsid w:val="00FC5E04"/>
    <w:rsid w:val="00FD6E2D"/>
    <w:rsid w:val="00FE1691"/>
    <w:rsid w:val="00FE383E"/>
    <w:rsid w:val="00FE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6FF46EB"/>
  <w15:chartTrackingRefBased/>
  <w15:docId w15:val="{4EFE04EC-1F82-4FC6-88AA-93FA60FB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A2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7A3"/>
  </w:style>
  <w:style w:type="character" w:customStyle="1" w:styleId="a4">
    <w:name w:val="日付 (文字)"/>
    <w:basedOn w:val="a0"/>
    <w:link w:val="a3"/>
    <w:uiPriority w:val="99"/>
    <w:semiHidden/>
    <w:rsid w:val="00A017A3"/>
  </w:style>
  <w:style w:type="table" w:styleId="a5">
    <w:name w:val="Table Grid"/>
    <w:basedOn w:val="a1"/>
    <w:uiPriority w:val="39"/>
    <w:rsid w:val="00DE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E1A28"/>
    <w:rPr>
      <w:color w:val="0563C1" w:themeColor="hyperlink"/>
      <w:u w:val="single"/>
    </w:rPr>
  </w:style>
  <w:style w:type="paragraph" w:styleId="a7">
    <w:name w:val="header"/>
    <w:basedOn w:val="a"/>
    <w:link w:val="a8"/>
    <w:uiPriority w:val="99"/>
    <w:unhideWhenUsed/>
    <w:rsid w:val="00A5383F"/>
    <w:pPr>
      <w:tabs>
        <w:tab w:val="center" w:pos="4252"/>
        <w:tab w:val="right" w:pos="8504"/>
      </w:tabs>
      <w:snapToGrid w:val="0"/>
    </w:pPr>
  </w:style>
  <w:style w:type="character" w:customStyle="1" w:styleId="a8">
    <w:name w:val="ヘッダー (文字)"/>
    <w:basedOn w:val="a0"/>
    <w:link w:val="a7"/>
    <w:uiPriority w:val="99"/>
    <w:rsid w:val="00A5383F"/>
    <w:rPr>
      <w:sz w:val="22"/>
    </w:rPr>
  </w:style>
  <w:style w:type="paragraph" w:styleId="a9">
    <w:name w:val="footer"/>
    <w:basedOn w:val="a"/>
    <w:link w:val="aa"/>
    <w:uiPriority w:val="99"/>
    <w:unhideWhenUsed/>
    <w:rsid w:val="00A5383F"/>
    <w:pPr>
      <w:tabs>
        <w:tab w:val="center" w:pos="4252"/>
        <w:tab w:val="right" w:pos="8504"/>
      </w:tabs>
      <w:snapToGrid w:val="0"/>
    </w:pPr>
  </w:style>
  <w:style w:type="character" w:customStyle="1" w:styleId="aa">
    <w:name w:val="フッター (文字)"/>
    <w:basedOn w:val="a0"/>
    <w:link w:val="a9"/>
    <w:uiPriority w:val="99"/>
    <w:rsid w:val="00A5383F"/>
    <w:rPr>
      <w:sz w:val="22"/>
    </w:rPr>
  </w:style>
  <w:style w:type="paragraph" w:styleId="ab">
    <w:name w:val="Balloon Text"/>
    <w:basedOn w:val="a"/>
    <w:link w:val="ac"/>
    <w:uiPriority w:val="99"/>
    <w:semiHidden/>
    <w:unhideWhenUsed/>
    <w:rsid w:val="00CC1E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EA8"/>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B86813"/>
    <w:pPr>
      <w:jc w:val="center"/>
    </w:pPr>
    <w:rPr>
      <w:rFonts w:ascii="ＭＳ 明朝" w:eastAsia="ＭＳ 明朝" w:hAnsi="ＭＳ 明朝"/>
      <w:sz w:val="24"/>
    </w:rPr>
  </w:style>
  <w:style w:type="character" w:customStyle="1" w:styleId="ae">
    <w:name w:val="記 (文字)"/>
    <w:basedOn w:val="a0"/>
    <w:link w:val="ad"/>
    <w:uiPriority w:val="99"/>
    <w:rsid w:val="00B86813"/>
    <w:rPr>
      <w:rFonts w:ascii="ＭＳ 明朝" w:eastAsia="ＭＳ 明朝" w:hAnsi="ＭＳ 明朝"/>
      <w:sz w:val="24"/>
    </w:rPr>
  </w:style>
  <w:style w:type="paragraph" w:styleId="af">
    <w:name w:val="Closing"/>
    <w:basedOn w:val="a"/>
    <w:link w:val="af0"/>
    <w:uiPriority w:val="99"/>
    <w:unhideWhenUsed/>
    <w:rsid w:val="00B86813"/>
    <w:pPr>
      <w:jc w:val="right"/>
    </w:pPr>
    <w:rPr>
      <w:rFonts w:ascii="ＭＳ 明朝" w:eastAsia="ＭＳ 明朝" w:hAnsi="ＭＳ 明朝"/>
      <w:sz w:val="24"/>
    </w:rPr>
  </w:style>
  <w:style w:type="character" w:customStyle="1" w:styleId="af0">
    <w:name w:val="結語 (文字)"/>
    <w:basedOn w:val="a0"/>
    <w:link w:val="af"/>
    <w:uiPriority w:val="99"/>
    <w:rsid w:val="00B86813"/>
    <w:rPr>
      <w:rFonts w:ascii="ＭＳ 明朝" w:eastAsia="ＭＳ 明朝" w:hAnsi="ＭＳ 明朝"/>
      <w:sz w:val="24"/>
    </w:rPr>
  </w:style>
  <w:style w:type="paragraph" w:styleId="af1">
    <w:name w:val="Plain Text"/>
    <w:basedOn w:val="a"/>
    <w:link w:val="af2"/>
    <w:uiPriority w:val="99"/>
    <w:semiHidden/>
    <w:unhideWhenUsed/>
    <w:rsid w:val="00FE383E"/>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FE383E"/>
    <w:rPr>
      <w:rFonts w:ascii="ＭＳ ゴシック" w:eastAsia="ＭＳ ゴシック" w:hAnsi="Courier New" w:cs="Courier New"/>
      <w:sz w:val="20"/>
      <w:szCs w:val="21"/>
    </w:rPr>
  </w:style>
  <w:style w:type="paragraph" w:customStyle="1" w:styleId="af3">
    <w:name w:val="一太郎８"/>
    <w:rsid w:val="0030357B"/>
    <w:pPr>
      <w:widowControl w:val="0"/>
      <w:wordWrap w:val="0"/>
      <w:autoSpaceDE w:val="0"/>
      <w:autoSpaceDN w:val="0"/>
      <w:adjustRightInd w:val="0"/>
      <w:spacing w:line="384" w:lineRule="atLeast"/>
      <w:jc w:val="both"/>
    </w:pPr>
    <w:rPr>
      <w:rFonts w:ascii="ＭＳ 明朝" w:eastAsia="ＭＳ 明朝" w:hAnsi="Century" w:cs="Times New Roman"/>
      <w:spacing w:val="3"/>
      <w:kern w:val="0"/>
      <w:sz w:val="24"/>
      <w:szCs w:val="20"/>
    </w:rPr>
  </w:style>
  <w:style w:type="character" w:styleId="af4">
    <w:name w:val="FollowedHyperlink"/>
    <w:basedOn w:val="a0"/>
    <w:uiPriority w:val="99"/>
    <w:semiHidden/>
    <w:unhideWhenUsed/>
    <w:rsid w:val="00221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kin.go.jp/service/kounen/jigyonushi/sonota/kankayuyo.html" TargetMode="External"/><Relationship Id="rId3" Type="http://schemas.openxmlformats.org/officeDocument/2006/relationships/settings" Target="settings.xml"/><Relationship Id="rId7" Type="http://schemas.openxmlformats.org/officeDocument/2006/relationships/hyperlink" Target="https://www.mhlw.go.jp/stf/seisakunitsuite/bunya/koyou_roudou/roudoukijun/hoken/yuuy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C9B4-047E-4988-B422-6C039DAD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実</dc:creator>
  <cp:keywords/>
  <dc:description/>
  <cp:lastModifiedBy>tkcl022</cp:lastModifiedBy>
  <cp:revision>5</cp:revision>
  <cp:lastPrinted>2020-03-26T11:02:00Z</cp:lastPrinted>
  <dcterms:created xsi:type="dcterms:W3CDTF">2020-03-26T09:28:00Z</dcterms:created>
  <dcterms:modified xsi:type="dcterms:W3CDTF">2020-03-26T11:17:00Z</dcterms:modified>
</cp:coreProperties>
</file>